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9" w:rsidRPr="007F6B29" w:rsidRDefault="007F6B29" w:rsidP="007F6B29">
      <w:pPr>
        <w:jc w:val="center"/>
        <w:rPr>
          <w:rFonts w:ascii="Arial" w:hAnsi="Arial" w:cs="Arial"/>
          <w:b/>
          <w:bCs/>
        </w:rPr>
      </w:pPr>
      <w:r w:rsidRPr="007F6B29">
        <w:rPr>
          <w:rFonts w:ascii="Arial" w:hAnsi="Arial" w:cs="Arial"/>
          <w:b/>
          <w:bCs/>
        </w:rPr>
        <w:t>ANA PATRICIA PERALTA POSICIONA CANC</w:t>
      </w:r>
      <w:r w:rsidR="008E50DE">
        <w:rPr>
          <w:rFonts w:ascii="Arial" w:hAnsi="Arial" w:cs="Arial"/>
          <w:b/>
          <w:bCs/>
        </w:rPr>
        <w:t>Ú</w:t>
      </w:r>
      <w:r w:rsidRPr="007F6B29">
        <w:rPr>
          <w:rFonts w:ascii="Arial" w:hAnsi="Arial" w:cs="Arial"/>
          <w:b/>
          <w:bCs/>
        </w:rPr>
        <w:t>N EN FITUR 2023</w:t>
      </w:r>
    </w:p>
    <w:p w:rsidR="007F6B29" w:rsidRPr="007F6B29" w:rsidRDefault="007F6B29" w:rsidP="007F6B29">
      <w:pPr>
        <w:jc w:val="both"/>
        <w:rPr>
          <w:rFonts w:ascii="Arial" w:hAnsi="Arial" w:cs="Arial"/>
          <w:b/>
          <w:bCs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  <w:b/>
          <w:bCs/>
        </w:rPr>
        <w:t>Cancún Q.R., a 2</w:t>
      </w:r>
      <w:r w:rsidR="00FF2739">
        <w:rPr>
          <w:rFonts w:ascii="Arial" w:hAnsi="Arial" w:cs="Arial"/>
          <w:b/>
          <w:bCs/>
        </w:rPr>
        <w:t>2</w:t>
      </w:r>
      <w:r w:rsidRPr="007F6B29">
        <w:rPr>
          <w:rFonts w:ascii="Arial" w:hAnsi="Arial" w:cs="Arial"/>
          <w:b/>
          <w:bCs/>
        </w:rPr>
        <w:t xml:space="preserve"> de enero de 2023.-</w:t>
      </w:r>
      <w:r w:rsidRPr="007F6B29">
        <w:rPr>
          <w:rFonts w:ascii="Arial" w:hAnsi="Arial" w:cs="Arial"/>
        </w:rPr>
        <w:t xml:space="preserve"> Con un mensaje basado en los datos del éxito rotundo construido por todos en 2022, el año en que Cancún rebasó sus propios récords, en su participación en FITUR 2023</w:t>
      </w:r>
      <w:r>
        <w:rPr>
          <w:rFonts w:ascii="Arial" w:hAnsi="Arial" w:cs="Arial"/>
        </w:rPr>
        <w:t>, la</w:t>
      </w:r>
      <w:r w:rsidRPr="007F6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Pr="007F6B29">
        <w:rPr>
          <w:rFonts w:ascii="Arial" w:hAnsi="Arial" w:cs="Arial"/>
        </w:rPr>
        <w:t xml:space="preserve">esidenta </w:t>
      </w:r>
      <w:r>
        <w:rPr>
          <w:rFonts w:ascii="Arial" w:hAnsi="Arial" w:cs="Arial"/>
        </w:rPr>
        <w:t>M</w:t>
      </w:r>
      <w:r w:rsidRPr="007F6B29">
        <w:rPr>
          <w:rFonts w:ascii="Arial" w:hAnsi="Arial" w:cs="Arial"/>
        </w:rPr>
        <w:t>unicipal</w:t>
      </w:r>
      <w:r>
        <w:rPr>
          <w:rFonts w:ascii="Arial" w:hAnsi="Arial" w:cs="Arial"/>
        </w:rPr>
        <w:t>,</w:t>
      </w:r>
      <w:r w:rsidRPr="007F6B29">
        <w:rPr>
          <w:rFonts w:ascii="Arial" w:hAnsi="Arial" w:cs="Arial"/>
        </w:rPr>
        <w:t xml:space="preserve"> Ana Patricia Peralta</w:t>
      </w:r>
      <w:r>
        <w:rPr>
          <w:rFonts w:ascii="Arial" w:hAnsi="Arial" w:cs="Arial"/>
        </w:rPr>
        <w:t>,</w:t>
      </w:r>
      <w:r w:rsidRPr="007F6B29">
        <w:rPr>
          <w:rFonts w:ascii="Arial" w:hAnsi="Arial" w:cs="Arial"/>
        </w:rPr>
        <w:t xml:space="preserve"> abre la posibilidad de la primera oficina de representación de la Cámara de Comercio, Industria y Servicios de Madrid en Latinoamérica, un vuelo Ecuador-Cancún y la realización de una Cumbre de Turismo Social y Sostenible de la CEOE.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t>Al emprender su regreso a Cancú</w:t>
      </w:r>
      <w:bookmarkStart w:id="0" w:name="_GoBack"/>
      <w:bookmarkEnd w:id="0"/>
      <w:r w:rsidRPr="007F6B29">
        <w:rPr>
          <w:rFonts w:ascii="Arial" w:hAnsi="Arial" w:cs="Arial"/>
        </w:rPr>
        <w:t>n, la Primera Autoridad en el municipio, destacó y agradeció el liderazgo en gestión de la Gobernadora del Estado Mara Lezama Espinosa, que permitió a la delegación quintanarroense promocionar a nivel internacional Cancún y la entidad en general.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t>Como parte de las acciones para el impulso y desarrollo del turismo en Cancún, Ana Patricia Peralta participó en distintas actividades y reuniones en el marco de la 43 edición de la Feria Internacional de Turismo (FITUR) 2023, realizada en Madrid, España, que reúne a más de 82 mil profesionales en la materia.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t>En el marco de esta feria internacional, la alcaldesa firmó un acuerdo de colaboración con la Cámara de Comercio, Industria y Servicios de Madrid para que Cancún se convierta en la primera ciudad Latinoamericana en contar con una representación de dicho organismo, con el fin de “dar certeza comercial a la comunidad española en nuestra ciudad, captar más inversión y que los ciudadanos y turistas de ese país tengan un espacio al que recurrir si lo necesitan”.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t>Durante los primeros días de la FITUR, la presidenta municipal gestionó con los integrantes de la Confederación Española de Organizaciones Empresariales (CEOE) la realización de una Cumbre sobre Turismo Social y Sostenible en Cancún este mismo año, con el objetivo de analizar casos de éxito y buenas prácticas que sirven de modelos de solución a los retos que enfrentan las ciudades turísticas.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t xml:space="preserve">En ese mismo sentido, la Presidenta Municipal cancunense sostuvo reuniones con diferentes autoridades internacionales como la Vicealcaldesa de Madrid, Begoña Villacís Sánchez, con quien estrechó lazos de colaboración intercambiando experiencias y proyectos en favor de ambas ciudades; además, se reunió con Niels Olsen, Ministro de Turismo de Ecuador para iniciar acercamientos sobre una ruta área que conecte a Cancún con dicho país. </w:t>
      </w:r>
    </w:p>
    <w:p w:rsidR="007F6B29" w:rsidRPr="007F6B29" w:rsidRDefault="007F6B29" w:rsidP="007F6B29">
      <w:pPr>
        <w:jc w:val="both"/>
        <w:rPr>
          <w:rFonts w:ascii="Arial" w:hAnsi="Arial" w:cs="Arial"/>
        </w:rPr>
      </w:pPr>
    </w:p>
    <w:p w:rsidR="0005079F" w:rsidRDefault="007F6B29" w:rsidP="007F6B29">
      <w:pPr>
        <w:jc w:val="both"/>
        <w:rPr>
          <w:rFonts w:ascii="Arial" w:hAnsi="Arial" w:cs="Arial"/>
        </w:rPr>
      </w:pPr>
      <w:r w:rsidRPr="007F6B29">
        <w:rPr>
          <w:rFonts w:ascii="Arial" w:hAnsi="Arial" w:cs="Arial"/>
        </w:rPr>
        <w:lastRenderedPageBreak/>
        <w:t xml:space="preserve">Además de participar en la inauguración del Pabellón de México en </w:t>
      </w:r>
      <w:proofErr w:type="spellStart"/>
      <w:r w:rsidRPr="007F6B29">
        <w:rPr>
          <w:rFonts w:ascii="Arial" w:hAnsi="Arial" w:cs="Arial"/>
        </w:rPr>
        <w:t>Fitur</w:t>
      </w:r>
      <w:proofErr w:type="spellEnd"/>
      <w:r w:rsidRPr="007F6B29">
        <w:rPr>
          <w:rFonts w:ascii="Arial" w:hAnsi="Arial" w:cs="Arial"/>
        </w:rPr>
        <w:t xml:space="preserve"> 2023 y atender reuniones uno a uno con agentes de viajes e inversionistas, esta activa agenda complementaria de la presidenta Ana Patricia Peralta, que cree en la corresponsabilidad y unión, considera que todos los esfuerzos estos son importantes para llevar su municipio al siguiente nivel de éxito.</w:t>
      </w:r>
    </w:p>
    <w:p w:rsidR="007F6B29" w:rsidRDefault="007F6B29" w:rsidP="007F6B29">
      <w:pPr>
        <w:jc w:val="both"/>
        <w:rPr>
          <w:rFonts w:ascii="Arial" w:hAnsi="Arial" w:cs="Arial"/>
        </w:rPr>
      </w:pPr>
    </w:p>
    <w:p w:rsidR="007F6B29" w:rsidRPr="007F6B29" w:rsidRDefault="007F6B29" w:rsidP="007F6B29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************</w:t>
      </w:r>
    </w:p>
    <w:sectPr w:rsidR="007F6B29" w:rsidRPr="007F6B29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1F" w:rsidRDefault="0031471F" w:rsidP="007F6B29">
      <w:r>
        <w:separator/>
      </w:r>
    </w:p>
  </w:endnote>
  <w:endnote w:type="continuationSeparator" w:id="0">
    <w:p w:rsidR="0031471F" w:rsidRDefault="0031471F" w:rsidP="007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6D" w:rsidRDefault="003147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F19213" wp14:editId="347DA717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1F" w:rsidRDefault="0031471F" w:rsidP="007F6B29">
      <w:r>
        <w:separator/>
      </w:r>
    </w:p>
  </w:footnote>
  <w:footnote w:type="continuationSeparator" w:id="0">
    <w:p w:rsidR="0031471F" w:rsidRDefault="0031471F" w:rsidP="007F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31471F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31471F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37946D37" wp14:editId="542EB564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31471F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31471F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31471F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31471F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31471F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114</w:t>
          </w:r>
          <w:r w:rsidR="007F6B29">
            <w:rPr>
              <w:rFonts w:ascii="Gotham" w:hAnsi="Gotham"/>
              <w:b/>
              <w:sz w:val="22"/>
              <w:szCs w:val="22"/>
              <w:lang w:val="es-MX"/>
            </w:rPr>
            <w:t>4</w:t>
          </w:r>
        </w:p>
        <w:p w:rsidR="003D1E0C" w:rsidRPr="00E068A5" w:rsidRDefault="0031471F" w:rsidP="00FF2739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FF2739">
            <w:rPr>
              <w:rFonts w:ascii="Gotham" w:hAnsi="Gotham"/>
              <w:sz w:val="22"/>
              <w:szCs w:val="22"/>
              <w:lang w:val="es-MX"/>
            </w:rPr>
            <w:t>2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31471F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8F2"/>
    <w:multiLevelType w:val="hybridMultilevel"/>
    <w:tmpl w:val="2460F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783"/>
    <w:multiLevelType w:val="hybridMultilevel"/>
    <w:tmpl w:val="3D6E3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9"/>
    <w:rsid w:val="0005079F"/>
    <w:rsid w:val="0031471F"/>
    <w:rsid w:val="007866E9"/>
    <w:rsid w:val="007F6B29"/>
    <w:rsid w:val="008E50DE"/>
    <w:rsid w:val="00BD5728"/>
    <w:rsid w:val="00D23899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473D-35E6-48F7-A0E2-82DF0FE6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29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B29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F6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B29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7F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3</cp:revision>
  <dcterms:created xsi:type="dcterms:W3CDTF">2023-01-21T20:10:00Z</dcterms:created>
  <dcterms:modified xsi:type="dcterms:W3CDTF">2023-01-22T16:35:00Z</dcterms:modified>
</cp:coreProperties>
</file>