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ADCB" w14:textId="17295F11" w:rsidR="00D50937" w:rsidRPr="00D50937" w:rsidRDefault="00D50937" w:rsidP="00D50937">
      <w:pPr>
        <w:jc w:val="center"/>
        <w:rPr>
          <w:rFonts w:ascii="Arial" w:hAnsi="Arial" w:cs="Arial"/>
          <w:b/>
          <w:bCs/>
        </w:rPr>
      </w:pPr>
      <w:r w:rsidRPr="00D50937">
        <w:rPr>
          <w:rFonts w:ascii="Arial" w:hAnsi="Arial" w:cs="Arial"/>
          <w:b/>
          <w:bCs/>
        </w:rPr>
        <w:t>ANA PATY PERALTA FORTALECE LAZOS DE COMUNICACIÓN CON ASOCIACIONES RELIGIOSAS PARA CONSTRUCCIÓN DE LA PAZ</w:t>
      </w:r>
    </w:p>
    <w:p w14:paraId="2675185E" w14:textId="77777777" w:rsidR="00D50937" w:rsidRPr="00D50937" w:rsidRDefault="00D50937" w:rsidP="00D50937">
      <w:pPr>
        <w:jc w:val="both"/>
        <w:rPr>
          <w:rFonts w:ascii="Arial" w:hAnsi="Arial" w:cs="Arial"/>
        </w:rPr>
      </w:pPr>
    </w:p>
    <w:p w14:paraId="75349CE5" w14:textId="77777777" w:rsidR="00D50937" w:rsidRPr="00D50937" w:rsidRDefault="00D50937" w:rsidP="00D50937">
      <w:pPr>
        <w:jc w:val="both"/>
        <w:rPr>
          <w:rFonts w:ascii="Arial" w:hAnsi="Arial" w:cs="Arial"/>
        </w:rPr>
      </w:pPr>
      <w:r w:rsidRPr="00D50937">
        <w:rPr>
          <w:rFonts w:ascii="Arial" w:hAnsi="Arial" w:cs="Arial"/>
        </w:rPr>
        <w:t>•</w:t>
      </w:r>
      <w:r w:rsidRPr="00D50937">
        <w:rPr>
          <w:rFonts w:ascii="Arial" w:hAnsi="Arial" w:cs="Arial"/>
        </w:rPr>
        <w:tab/>
      </w:r>
      <w:proofErr w:type="gramStart"/>
      <w:r w:rsidRPr="00D50937">
        <w:rPr>
          <w:rFonts w:ascii="Arial" w:hAnsi="Arial" w:cs="Arial"/>
        </w:rPr>
        <w:t>Funcionarios</w:t>
      </w:r>
      <w:proofErr w:type="gramEnd"/>
      <w:r w:rsidRPr="00D50937">
        <w:rPr>
          <w:rFonts w:ascii="Arial" w:hAnsi="Arial" w:cs="Arial"/>
        </w:rPr>
        <w:t xml:space="preserve"> públicos y representantes de iglesias dialogan para colaborar en la recomposición del tejido social</w:t>
      </w:r>
    </w:p>
    <w:p w14:paraId="7E73F9B8" w14:textId="77777777" w:rsidR="00D50937" w:rsidRPr="00D50937" w:rsidRDefault="00D50937" w:rsidP="00D50937">
      <w:pPr>
        <w:jc w:val="both"/>
        <w:rPr>
          <w:rFonts w:ascii="Arial" w:hAnsi="Arial" w:cs="Arial"/>
        </w:rPr>
      </w:pPr>
    </w:p>
    <w:p w14:paraId="424003DA" w14:textId="77777777" w:rsidR="00D50937" w:rsidRPr="00D50937" w:rsidRDefault="00D50937" w:rsidP="00D50937">
      <w:pPr>
        <w:jc w:val="both"/>
        <w:rPr>
          <w:rFonts w:ascii="Arial" w:hAnsi="Arial" w:cs="Arial"/>
        </w:rPr>
      </w:pPr>
      <w:r w:rsidRPr="00D50937">
        <w:rPr>
          <w:rFonts w:ascii="Arial" w:hAnsi="Arial" w:cs="Arial"/>
          <w:b/>
          <w:bCs/>
        </w:rPr>
        <w:t>Cancún Q.R., a 10 de abril de 2023.-</w:t>
      </w:r>
      <w:r w:rsidRPr="00D50937">
        <w:rPr>
          <w:rFonts w:ascii="Arial" w:hAnsi="Arial" w:cs="Arial"/>
        </w:rPr>
        <w:t xml:space="preserve"> Con el objetivo de fortalecer la relación gubernamental con todas las asociaciones religiosas de Benito Juárez, además de agradecer y reconocer la labor que realizan en favor de la comunidad, la </w:t>
      </w:r>
      <w:proofErr w:type="gramStart"/>
      <w:r w:rsidRPr="00D50937">
        <w:rPr>
          <w:rFonts w:ascii="Arial" w:hAnsi="Arial" w:cs="Arial"/>
        </w:rPr>
        <w:t>Presidenta</w:t>
      </w:r>
      <w:proofErr w:type="gramEnd"/>
      <w:r w:rsidRPr="00D50937">
        <w:rPr>
          <w:rFonts w:ascii="Arial" w:hAnsi="Arial" w:cs="Arial"/>
        </w:rPr>
        <w:t xml:space="preserve"> Municipal, Ana Paty Peralta, se reunió con ministros de diversos cultos y religiones del municipio, quienes conforman el Consejo Interreligioso de Quintana Roo (CIEQROO).</w:t>
      </w:r>
    </w:p>
    <w:p w14:paraId="2CE08D5A" w14:textId="77777777" w:rsidR="00D50937" w:rsidRPr="00D50937" w:rsidRDefault="00D50937" w:rsidP="00D50937">
      <w:pPr>
        <w:jc w:val="both"/>
        <w:rPr>
          <w:rFonts w:ascii="Arial" w:hAnsi="Arial" w:cs="Arial"/>
        </w:rPr>
      </w:pPr>
    </w:p>
    <w:p w14:paraId="3D9B704A" w14:textId="77777777" w:rsidR="00D50937" w:rsidRPr="00D50937" w:rsidRDefault="00D50937" w:rsidP="00D50937">
      <w:pPr>
        <w:jc w:val="both"/>
        <w:rPr>
          <w:rFonts w:ascii="Arial" w:hAnsi="Arial" w:cs="Arial"/>
        </w:rPr>
      </w:pPr>
      <w:r w:rsidRPr="00D50937">
        <w:rPr>
          <w:rFonts w:ascii="Arial" w:hAnsi="Arial" w:cs="Arial"/>
        </w:rPr>
        <w:t>La Primera Autoridad Municipal escuchó y atendió cada una de las peticiones que los representantes le realizaron, además dijo que la unidad es una de las prioridades de esta administración, ya que, trabajando de la mano, todos los sectores contribuyen a la construcción de la mejor versión de Cancún.</w:t>
      </w:r>
    </w:p>
    <w:p w14:paraId="0F2FA260" w14:textId="77777777" w:rsidR="00D50937" w:rsidRPr="00D50937" w:rsidRDefault="00D50937" w:rsidP="00D50937">
      <w:pPr>
        <w:jc w:val="both"/>
        <w:rPr>
          <w:rFonts w:ascii="Arial" w:hAnsi="Arial" w:cs="Arial"/>
        </w:rPr>
      </w:pPr>
    </w:p>
    <w:p w14:paraId="3174E809" w14:textId="77777777" w:rsidR="00D50937" w:rsidRPr="00D50937" w:rsidRDefault="00D50937" w:rsidP="00D50937">
      <w:pPr>
        <w:jc w:val="both"/>
        <w:rPr>
          <w:rFonts w:ascii="Arial" w:hAnsi="Arial" w:cs="Arial"/>
        </w:rPr>
      </w:pPr>
      <w:r w:rsidRPr="00D50937">
        <w:rPr>
          <w:rFonts w:ascii="Arial" w:hAnsi="Arial" w:cs="Arial"/>
        </w:rPr>
        <w:t>Señaló que este acercamiento con el CIEQROO, y con los representantes de diversas asociaciones religiosas, es muy importante, ya que se están fortificando las políticas públicas en favor de la libertad religiosa, la familia y la vida; así como el alcance social que tienen las iglesias en la ciudad.</w:t>
      </w:r>
    </w:p>
    <w:p w14:paraId="6CF66CB8" w14:textId="77777777" w:rsidR="00D50937" w:rsidRPr="00D50937" w:rsidRDefault="00D50937" w:rsidP="00D50937">
      <w:pPr>
        <w:jc w:val="both"/>
        <w:rPr>
          <w:rFonts w:ascii="Arial" w:hAnsi="Arial" w:cs="Arial"/>
        </w:rPr>
      </w:pPr>
    </w:p>
    <w:p w14:paraId="44B5CBAD" w14:textId="77777777" w:rsidR="00D50937" w:rsidRPr="00D50937" w:rsidRDefault="00D50937" w:rsidP="00D50937">
      <w:pPr>
        <w:jc w:val="both"/>
        <w:rPr>
          <w:rFonts w:ascii="Arial" w:hAnsi="Arial" w:cs="Arial"/>
        </w:rPr>
      </w:pPr>
      <w:r w:rsidRPr="00D50937">
        <w:rPr>
          <w:rFonts w:ascii="Arial" w:hAnsi="Arial" w:cs="Arial"/>
        </w:rPr>
        <w:t xml:space="preserve">“Este es el camino para mejorar todos como comunidad, reconstruir el tejido social e inculcar en nuestras niñas y niños la importancia de los valores y los buenos hábitos”, dijo la </w:t>
      </w:r>
      <w:proofErr w:type="gramStart"/>
      <w:r w:rsidRPr="00D50937">
        <w:rPr>
          <w:rFonts w:ascii="Arial" w:hAnsi="Arial" w:cs="Arial"/>
        </w:rPr>
        <w:t>Presidenta</w:t>
      </w:r>
      <w:proofErr w:type="gramEnd"/>
      <w:r w:rsidRPr="00D50937">
        <w:rPr>
          <w:rFonts w:ascii="Arial" w:hAnsi="Arial" w:cs="Arial"/>
        </w:rPr>
        <w:t xml:space="preserve"> Municipal.</w:t>
      </w:r>
    </w:p>
    <w:p w14:paraId="0D537701" w14:textId="77777777" w:rsidR="00D50937" w:rsidRPr="00D50937" w:rsidRDefault="00D50937" w:rsidP="00D50937">
      <w:pPr>
        <w:jc w:val="both"/>
        <w:rPr>
          <w:rFonts w:ascii="Arial" w:hAnsi="Arial" w:cs="Arial"/>
        </w:rPr>
      </w:pPr>
    </w:p>
    <w:p w14:paraId="56091BF5" w14:textId="77777777" w:rsidR="00D50937" w:rsidRPr="00D50937" w:rsidRDefault="00D50937" w:rsidP="00D50937">
      <w:pPr>
        <w:jc w:val="both"/>
        <w:rPr>
          <w:rFonts w:ascii="Arial" w:hAnsi="Arial" w:cs="Arial"/>
        </w:rPr>
      </w:pPr>
      <w:r w:rsidRPr="00D50937">
        <w:rPr>
          <w:rFonts w:ascii="Arial" w:hAnsi="Arial" w:cs="Arial"/>
        </w:rPr>
        <w:t xml:space="preserve">Asimismo, destacó que se está trabajando con los niños, las niñas, los </w:t>
      </w:r>
      <w:proofErr w:type="gramStart"/>
      <w:r w:rsidRPr="00D50937">
        <w:rPr>
          <w:rFonts w:ascii="Arial" w:hAnsi="Arial" w:cs="Arial"/>
        </w:rPr>
        <w:t>jóvenes</w:t>
      </w:r>
      <w:proofErr w:type="gramEnd"/>
      <w:r w:rsidRPr="00D50937">
        <w:rPr>
          <w:rFonts w:ascii="Arial" w:hAnsi="Arial" w:cs="Arial"/>
        </w:rPr>
        <w:t xml:space="preserve"> así como con las familias, para mantener canales de comunicación abiertos con los ministros de culto y la Dirección de Asuntos Religiosos para seguir generando acciones que fomenten la cultura de una paz en Cancún nuestro municipio.</w:t>
      </w:r>
    </w:p>
    <w:p w14:paraId="3682617E" w14:textId="77777777" w:rsidR="00D50937" w:rsidRPr="00D50937" w:rsidRDefault="00D50937" w:rsidP="00D50937">
      <w:pPr>
        <w:jc w:val="both"/>
        <w:rPr>
          <w:rFonts w:ascii="Arial" w:hAnsi="Arial" w:cs="Arial"/>
        </w:rPr>
      </w:pPr>
    </w:p>
    <w:p w14:paraId="39D0A04C" w14:textId="42E2F04C" w:rsidR="0005079F" w:rsidRPr="00846B82" w:rsidRDefault="00D50937" w:rsidP="00D50937">
      <w:pPr>
        <w:jc w:val="both"/>
        <w:rPr>
          <w:rFonts w:ascii="Arial" w:hAnsi="Arial" w:cs="Arial"/>
        </w:rPr>
      </w:pPr>
      <w:r w:rsidRPr="00D50937">
        <w:rPr>
          <w:rFonts w:ascii="Arial" w:hAnsi="Arial" w:cs="Arial"/>
        </w:rPr>
        <w:t xml:space="preserve">Finalmente, invitó a las 16 asociaciones religiosas que conforman dicho Consejo, a promover un mensaje de paz, de amor, de unidad, de respeto y armonía en los </w:t>
      </w:r>
      <w:proofErr w:type="spellStart"/>
      <w:r w:rsidRPr="00D50937">
        <w:rPr>
          <w:rFonts w:ascii="Arial" w:hAnsi="Arial" w:cs="Arial"/>
        </w:rPr>
        <w:t>benitojuarenses</w:t>
      </w:r>
      <w:proofErr w:type="spellEnd"/>
      <w:r w:rsidRPr="00D50937">
        <w:rPr>
          <w:rFonts w:ascii="Arial" w:hAnsi="Arial" w:cs="Arial"/>
        </w:rPr>
        <w:t xml:space="preserve"> para que exista una sana convivencia y unión familiar.</w:t>
      </w:r>
    </w:p>
    <w:sectPr w:rsidR="0005079F" w:rsidRPr="00846B8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65A1" w14:textId="77777777" w:rsidR="006D6F08" w:rsidRDefault="006D6F08" w:rsidP="00340E71">
      <w:r>
        <w:separator/>
      </w:r>
    </w:p>
  </w:endnote>
  <w:endnote w:type="continuationSeparator" w:id="0">
    <w:p w14:paraId="409F692F" w14:textId="77777777" w:rsidR="006D6F08" w:rsidRDefault="006D6F08" w:rsidP="0034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92B7"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7813126A" wp14:editId="0EB6673E">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E52E" w14:textId="77777777" w:rsidR="006D6F08" w:rsidRDefault="006D6F08" w:rsidP="00340E71">
      <w:r>
        <w:separator/>
      </w:r>
    </w:p>
  </w:footnote>
  <w:footnote w:type="continuationSeparator" w:id="0">
    <w:p w14:paraId="0F2438F7" w14:textId="77777777" w:rsidR="006D6F08" w:rsidRDefault="006D6F08" w:rsidP="0034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9F2"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7869FA87" w14:textId="77777777" w:rsidTr="00555C7D">
      <w:tc>
        <w:tcPr>
          <w:tcW w:w="5580" w:type="dxa"/>
          <w:shd w:val="clear" w:color="auto" w:fill="auto"/>
        </w:tcPr>
        <w:p w14:paraId="020EE817"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7956B0B3" wp14:editId="0DC5CB40">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10EA5D0E" w14:textId="77777777" w:rsidR="002A59FA" w:rsidRPr="00835EC6" w:rsidRDefault="00000000" w:rsidP="00555C7D">
          <w:pPr>
            <w:pStyle w:val="Encabezado"/>
            <w:tabs>
              <w:tab w:val="clear" w:pos="4419"/>
              <w:tab w:val="clear" w:pos="8838"/>
            </w:tabs>
            <w:rPr>
              <w:lang w:val="en-US"/>
            </w:rPr>
          </w:pPr>
        </w:p>
        <w:p w14:paraId="0A008A06"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51BBACEA"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27E55F26" w14:textId="77777777" w:rsidR="002A59FA" w:rsidRPr="00835EC6" w:rsidRDefault="00000000" w:rsidP="00555C7D">
          <w:pPr>
            <w:pStyle w:val="Encabezado"/>
            <w:tabs>
              <w:tab w:val="clear" w:pos="4419"/>
              <w:tab w:val="clear" w:pos="8838"/>
            </w:tabs>
            <w:rPr>
              <w:rFonts w:ascii="Gotham" w:hAnsi="Gotham"/>
              <w:sz w:val="22"/>
              <w:szCs w:val="22"/>
              <w:lang w:val="es-MX"/>
            </w:rPr>
          </w:pPr>
        </w:p>
        <w:p w14:paraId="258009C6" w14:textId="0B23DF86"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846B82">
            <w:rPr>
              <w:rFonts w:ascii="Gotham" w:hAnsi="Gotham"/>
              <w:b/>
              <w:sz w:val="22"/>
              <w:szCs w:val="22"/>
              <w:lang w:val="es-MX"/>
            </w:rPr>
            <w:t>4</w:t>
          </w:r>
          <w:r w:rsidR="00D50937">
            <w:rPr>
              <w:rFonts w:ascii="Gotham" w:hAnsi="Gotham"/>
              <w:b/>
              <w:sz w:val="22"/>
              <w:szCs w:val="22"/>
              <w:lang w:val="es-MX"/>
            </w:rPr>
            <w:t>48</w:t>
          </w:r>
        </w:p>
        <w:p w14:paraId="3C03CA05" w14:textId="043179F1" w:rsidR="002A59FA" w:rsidRPr="00E068A5" w:rsidRDefault="00D5093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846B82">
            <w:rPr>
              <w:rFonts w:ascii="Gotham" w:hAnsi="Gotham"/>
              <w:sz w:val="22"/>
              <w:szCs w:val="22"/>
              <w:lang w:val="es-MX"/>
            </w:rPr>
            <w:t xml:space="preserve">0 de </w:t>
          </w:r>
          <w:r>
            <w:rPr>
              <w:rFonts w:ascii="Gotham" w:hAnsi="Gotham"/>
              <w:sz w:val="22"/>
              <w:szCs w:val="22"/>
              <w:lang w:val="es-MX"/>
            </w:rPr>
            <w:t>abril</w:t>
          </w:r>
          <w:r w:rsidR="00846B82">
            <w:rPr>
              <w:rFonts w:ascii="Gotham" w:hAnsi="Gotham"/>
              <w:sz w:val="22"/>
              <w:szCs w:val="22"/>
              <w:lang w:val="es-MX"/>
            </w:rPr>
            <w:t xml:space="preserve"> de 2023</w:t>
          </w:r>
        </w:p>
      </w:tc>
    </w:tr>
  </w:tbl>
  <w:p w14:paraId="14BD0FA5"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3C9"/>
    <w:multiLevelType w:val="hybridMultilevel"/>
    <w:tmpl w:val="35DEF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612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71"/>
    <w:rsid w:val="0005079F"/>
    <w:rsid w:val="00340E71"/>
    <w:rsid w:val="00515FB3"/>
    <w:rsid w:val="006D6F08"/>
    <w:rsid w:val="008056CD"/>
    <w:rsid w:val="00846B82"/>
    <w:rsid w:val="00856ACA"/>
    <w:rsid w:val="00BD5728"/>
    <w:rsid w:val="00D23899"/>
    <w:rsid w:val="00D50937"/>
    <w:rsid w:val="00E32A3E"/>
    <w:rsid w:val="00E55104"/>
    <w:rsid w:val="00E71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D37F"/>
  <w15:chartTrackingRefBased/>
  <w15:docId w15:val="{0F1816D4-1C55-47A3-8FD3-299F97D8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71"/>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E71"/>
    <w:pPr>
      <w:tabs>
        <w:tab w:val="center" w:pos="4419"/>
        <w:tab w:val="right" w:pos="8838"/>
      </w:tabs>
    </w:pPr>
  </w:style>
  <w:style w:type="character" w:customStyle="1" w:styleId="EncabezadoCar">
    <w:name w:val="Encabezado Car"/>
    <w:basedOn w:val="Fuentedeprrafopredeter"/>
    <w:link w:val="Encabezado"/>
    <w:uiPriority w:val="99"/>
    <w:rsid w:val="00340E71"/>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40E71"/>
    <w:pPr>
      <w:tabs>
        <w:tab w:val="center" w:pos="4419"/>
        <w:tab w:val="right" w:pos="8838"/>
      </w:tabs>
    </w:pPr>
  </w:style>
  <w:style w:type="character" w:customStyle="1" w:styleId="PiedepginaCar">
    <w:name w:val="Pie de página Car"/>
    <w:basedOn w:val="Fuentedeprrafopredeter"/>
    <w:link w:val="Piedepgina"/>
    <w:uiPriority w:val="99"/>
    <w:rsid w:val="00340E71"/>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4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cp:revision>
  <dcterms:created xsi:type="dcterms:W3CDTF">2023-04-10T21:27:00Z</dcterms:created>
  <dcterms:modified xsi:type="dcterms:W3CDTF">2023-04-10T21:27:00Z</dcterms:modified>
</cp:coreProperties>
</file>