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1650" w14:textId="77777777" w:rsidR="00A638C5" w:rsidRPr="00A638C5" w:rsidRDefault="00A638C5" w:rsidP="00A638C5">
      <w:pPr>
        <w:jc w:val="center"/>
        <w:rPr>
          <w:rFonts w:ascii="Arial" w:hAnsi="Arial" w:cs="Arial"/>
          <w:b/>
          <w:bCs/>
        </w:rPr>
      </w:pPr>
      <w:r w:rsidRPr="00A638C5">
        <w:rPr>
          <w:rFonts w:ascii="Arial" w:hAnsi="Arial" w:cs="Arial"/>
          <w:b/>
          <w:bCs/>
        </w:rPr>
        <w:t>CONVOCAN GOBIERNO DE BJ A SUMARSE CON DONATIVOS EN BENEFICIO DE NIÑAS Y NIÑOS</w:t>
      </w:r>
    </w:p>
    <w:p w14:paraId="097FEE15" w14:textId="77777777" w:rsidR="00A638C5" w:rsidRPr="00A638C5" w:rsidRDefault="00A638C5" w:rsidP="00A638C5">
      <w:pPr>
        <w:jc w:val="both"/>
        <w:rPr>
          <w:rFonts w:ascii="Arial" w:hAnsi="Arial" w:cs="Arial"/>
        </w:rPr>
      </w:pPr>
    </w:p>
    <w:p w14:paraId="0BDD4824" w14:textId="5A80DFDB" w:rsidR="00A638C5" w:rsidRPr="00A638C5" w:rsidRDefault="00A638C5" w:rsidP="00A638C5">
      <w:pPr>
        <w:jc w:val="both"/>
        <w:rPr>
          <w:rFonts w:ascii="Arial" w:hAnsi="Arial" w:cs="Arial"/>
        </w:rPr>
      </w:pPr>
      <w:r w:rsidRPr="00A638C5">
        <w:rPr>
          <w:rFonts w:ascii="Arial" w:hAnsi="Arial" w:cs="Arial"/>
          <w:b/>
          <w:bCs/>
        </w:rPr>
        <w:t>Cancún</w:t>
      </w:r>
      <w:r w:rsidRPr="00A638C5">
        <w:rPr>
          <w:rFonts w:ascii="Arial" w:hAnsi="Arial" w:cs="Arial"/>
          <w:b/>
          <w:bCs/>
        </w:rPr>
        <w:t>,</w:t>
      </w:r>
      <w:r w:rsidRPr="00A638C5">
        <w:rPr>
          <w:rFonts w:ascii="Arial" w:hAnsi="Arial" w:cs="Arial"/>
          <w:b/>
          <w:bCs/>
        </w:rPr>
        <w:t xml:space="preserve"> Q.R., a 11 de abril de 2023.-</w:t>
      </w:r>
      <w:r w:rsidRPr="00A638C5">
        <w:rPr>
          <w:rFonts w:ascii="Arial" w:hAnsi="Arial" w:cs="Arial"/>
        </w:rPr>
        <w:t xml:space="preserve"> En el gobierno de Benito Juárez</w:t>
      </w:r>
      <w:r>
        <w:rPr>
          <w:rFonts w:ascii="Arial" w:hAnsi="Arial" w:cs="Arial"/>
        </w:rPr>
        <w:t>,</w:t>
      </w:r>
      <w:r w:rsidRPr="00A638C5">
        <w:rPr>
          <w:rFonts w:ascii="Arial" w:hAnsi="Arial" w:cs="Arial"/>
        </w:rPr>
        <w:t xml:space="preserve"> que encabeza la </w:t>
      </w:r>
      <w:proofErr w:type="gramStart"/>
      <w:r w:rsidRPr="00A638C5">
        <w:rPr>
          <w:rFonts w:ascii="Arial" w:hAnsi="Arial" w:cs="Arial"/>
        </w:rPr>
        <w:t>Presidenta</w:t>
      </w:r>
      <w:proofErr w:type="gramEnd"/>
      <w:r w:rsidRPr="00A638C5">
        <w:rPr>
          <w:rFonts w:ascii="Arial" w:hAnsi="Arial" w:cs="Arial"/>
        </w:rPr>
        <w:t xml:space="preserve"> Municipal, Ana Paty Peralta, las niñas y los niños son una prioridad, ya que son el presente y el futuro del Cancún, es por ello, que en coordinación con la Dirección General de Gestión Social invitan a participar a la ciudadanía en la Donación de Juguetes, piñatas y dulces para los infantes de las zonas más vulnerables de este Ayuntamiento.</w:t>
      </w:r>
    </w:p>
    <w:p w14:paraId="43253C82" w14:textId="77777777" w:rsidR="00A638C5" w:rsidRPr="00A638C5" w:rsidRDefault="00A638C5" w:rsidP="00A638C5">
      <w:pPr>
        <w:jc w:val="both"/>
        <w:rPr>
          <w:rFonts w:ascii="Arial" w:hAnsi="Arial" w:cs="Arial"/>
        </w:rPr>
      </w:pPr>
    </w:p>
    <w:p w14:paraId="068F203F" w14:textId="77777777" w:rsidR="00A638C5" w:rsidRPr="00A638C5" w:rsidRDefault="00A638C5" w:rsidP="00A638C5">
      <w:pPr>
        <w:jc w:val="both"/>
        <w:rPr>
          <w:rFonts w:ascii="Arial" w:hAnsi="Arial" w:cs="Arial"/>
        </w:rPr>
      </w:pPr>
      <w:r w:rsidRPr="00A638C5">
        <w:rPr>
          <w:rFonts w:ascii="Arial" w:hAnsi="Arial" w:cs="Arial"/>
        </w:rPr>
        <w:t>La titular de la dependencia, Berenice Sosa Osorio, señaló que los juguetes donados se repartirán a niñas y niños de las familias más vulnerables en colonias irregulares y las más alejadas en este municipio, el 30 de abril, en la celebración del Día del Niño.</w:t>
      </w:r>
    </w:p>
    <w:p w14:paraId="3BD4BC45" w14:textId="77777777" w:rsidR="00A638C5" w:rsidRPr="00A638C5" w:rsidRDefault="00A638C5" w:rsidP="00A638C5">
      <w:pPr>
        <w:jc w:val="both"/>
        <w:rPr>
          <w:rFonts w:ascii="Arial" w:hAnsi="Arial" w:cs="Arial"/>
        </w:rPr>
      </w:pPr>
    </w:p>
    <w:p w14:paraId="6B47836C" w14:textId="77777777" w:rsidR="00A638C5" w:rsidRPr="00A638C5" w:rsidRDefault="00A638C5" w:rsidP="00A638C5">
      <w:pPr>
        <w:jc w:val="both"/>
        <w:rPr>
          <w:rFonts w:ascii="Arial" w:hAnsi="Arial" w:cs="Arial"/>
        </w:rPr>
      </w:pPr>
      <w:r w:rsidRPr="00A638C5">
        <w:rPr>
          <w:rFonts w:ascii="Arial" w:hAnsi="Arial" w:cs="Arial"/>
        </w:rPr>
        <w:t>Asimismo, dijo que los juguetes tienen que ser nuevos o usados en buen estado, que no sean bélicos y que no usen baterías. El centro de acopio, dijo, está ubicado en las oficinas de la Dirección General de Gestión Social, ubicada en la Av. Tulum No. 5, Supermanzana 5, manzana 11, a un costado del Palacio Municipal.</w:t>
      </w:r>
    </w:p>
    <w:p w14:paraId="3189B6B4" w14:textId="77777777" w:rsidR="00A638C5" w:rsidRPr="00A638C5" w:rsidRDefault="00A638C5" w:rsidP="00A638C5">
      <w:pPr>
        <w:jc w:val="both"/>
        <w:rPr>
          <w:rFonts w:ascii="Arial" w:hAnsi="Arial" w:cs="Arial"/>
        </w:rPr>
      </w:pPr>
      <w:r w:rsidRPr="00A638C5">
        <w:rPr>
          <w:rFonts w:ascii="Arial" w:hAnsi="Arial" w:cs="Arial"/>
        </w:rPr>
        <w:t xml:space="preserve"> </w:t>
      </w:r>
    </w:p>
    <w:p w14:paraId="0B32E399" w14:textId="77777777" w:rsidR="00A638C5" w:rsidRPr="00A638C5" w:rsidRDefault="00A638C5" w:rsidP="00A638C5">
      <w:pPr>
        <w:jc w:val="both"/>
        <w:rPr>
          <w:rFonts w:ascii="Arial" w:hAnsi="Arial" w:cs="Arial"/>
        </w:rPr>
      </w:pPr>
      <w:r w:rsidRPr="00A638C5">
        <w:rPr>
          <w:rFonts w:ascii="Arial" w:hAnsi="Arial" w:cs="Arial"/>
        </w:rPr>
        <w:t xml:space="preserve">Indicó que las donaciones se recibirán hasta el 28 de abril y se </w:t>
      </w:r>
      <w:proofErr w:type="spellStart"/>
      <w:r w:rsidRPr="00A638C5">
        <w:rPr>
          <w:rFonts w:ascii="Arial" w:hAnsi="Arial" w:cs="Arial"/>
        </w:rPr>
        <w:t>recepcionarán</w:t>
      </w:r>
      <w:proofErr w:type="spellEnd"/>
      <w:r w:rsidRPr="00A638C5">
        <w:rPr>
          <w:rFonts w:ascii="Arial" w:hAnsi="Arial" w:cs="Arial"/>
        </w:rPr>
        <w:t xml:space="preserve"> en un horario de 09:00 a 16:00 horas de lunes a viernes. Para mayores informes llamar al teléfono 998 8812 800 ext. 9200.</w:t>
      </w:r>
    </w:p>
    <w:p w14:paraId="3A520DA5" w14:textId="77777777" w:rsidR="00A638C5" w:rsidRPr="00A638C5" w:rsidRDefault="00A638C5" w:rsidP="00A638C5">
      <w:pPr>
        <w:jc w:val="both"/>
        <w:rPr>
          <w:rFonts w:ascii="Arial" w:hAnsi="Arial" w:cs="Arial"/>
        </w:rPr>
      </w:pPr>
      <w:r w:rsidRPr="00A638C5">
        <w:rPr>
          <w:rFonts w:ascii="Arial" w:hAnsi="Arial" w:cs="Arial"/>
        </w:rPr>
        <w:t xml:space="preserve"> </w:t>
      </w:r>
    </w:p>
    <w:p w14:paraId="39D0A04C" w14:textId="78E23B18" w:rsidR="0005079F" w:rsidRPr="00846B82" w:rsidRDefault="00A638C5" w:rsidP="00A638C5">
      <w:pPr>
        <w:jc w:val="both"/>
        <w:rPr>
          <w:rFonts w:ascii="Arial" w:hAnsi="Arial" w:cs="Arial"/>
        </w:rPr>
      </w:pPr>
      <w:r w:rsidRPr="00A638C5">
        <w:rPr>
          <w:rFonts w:ascii="Arial" w:hAnsi="Arial" w:cs="Arial"/>
        </w:rPr>
        <w:t>“Regalemos una sonrisa y mucha alegría a nuestras niñas y niños, por eso invitamos a todas y todos a poner un granito de arena, para que hagamos felices a nuestros pequeños cancunenses”, exhortó la funcionaria.</w:t>
      </w:r>
    </w:p>
    <w:sectPr w:rsidR="0005079F" w:rsidRPr="00846B8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7C8F" w14:textId="77777777" w:rsidR="00E77023" w:rsidRDefault="00E77023" w:rsidP="00340E71">
      <w:r>
        <w:separator/>
      </w:r>
    </w:p>
  </w:endnote>
  <w:endnote w:type="continuationSeparator" w:id="0">
    <w:p w14:paraId="637ADB98" w14:textId="77777777" w:rsidR="00E77023" w:rsidRDefault="00E77023" w:rsidP="0034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92B7"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7813126A" wp14:editId="0EB6673E">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9493" w14:textId="77777777" w:rsidR="00E77023" w:rsidRDefault="00E77023" w:rsidP="00340E71">
      <w:r>
        <w:separator/>
      </w:r>
    </w:p>
  </w:footnote>
  <w:footnote w:type="continuationSeparator" w:id="0">
    <w:p w14:paraId="6DCDD324" w14:textId="77777777" w:rsidR="00E77023" w:rsidRDefault="00E77023" w:rsidP="0034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C9F2"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7869FA87" w14:textId="77777777" w:rsidTr="00555C7D">
      <w:tc>
        <w:tcPr>
          <w:tcW w:w="5580" w:type="dxa"/>
          <w:shd w:val="clear" w:color="auto" w:fill="auto"/>
        </w:tcPr>
        <w:p w14:paraId="020EE817"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7956B0B3" wp14:editId="0DC5CB40">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10EA5D0E" w14:textId="77777777" w:rsidR="002A59FA" w:rsidRPr="00835EC6" w:rsidRDefault="00000000" w:rsidP="00555C7D">
          <w:pPr>
            <w:pStyle w:val="Encabezado"/>
            <w:tabs>
              <w:tab w:val="clear" w:pos="4419"/>
              <w:tab w:val="clear" w:pos="8838"/>
            </w:tabs>
            <w:rPr>
              <w:lang w:val="en-US"/>
            </w:rPr>
          </w:pPr>
        </w:p>
        <w:p w14:paraId="0A008A06"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51BBACEA"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27E55F26" w14:textId="77777777" w:rsidR="002A59FA" w:rsidRPr="00835EC6" w:rsidRDefault="00000000" w:rsidP="00555C7D">
          <w:pPr>
            <w:pStyle w:val="Encabezado"/>
            <w:tabs>
              <w:tab w:val="clear" w:pos="4419"/>
              <w:tab w:val="clear" w:pos="8838"/>
            </w:tabs>
            <w:rPr>
              <w:rFonts w:ascii="Gotham" w:hAnsi="Gotham"/>
              <w:sz w:val="22"/>
              <w:szCs w:val="22"/>
              <w:lang w:val="es-MX"/>
            </w:rPr>
          </w:pPr>
        </w:p>
        <w:p w14:paraId="258009C6" w14:textId="6A534047"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846B82">
            <w:rPr>
              <w:rFonts w:ascii="Gotham" w:hAnsi="Gotham"/>
              <w:b/>
              <w:sz w:val="22"/>
              <w:szCs w:val="22"/>
              <w:lang w:val="es-MX"/>
            </w:rPr>
            <w:t>4</w:t>
          </w:r>
          <w:r w:rsidR="00A638C5">
            <w:rPr>
              <w:rFonts w:ascii="Gotham" w:hAnsi="Gotham"/>
              <w:b/>
              <w:sz w:val="22"/>
              <w:szCs w:val="22"/>
              <w:lang w:val="es-MX"/>
            </w:rPr>
            <w:t>53</w:t>
          </w:r>
        </w:p>
        <w:p w14:paraId="3C03CA05" w14:textId="3DE2440E" w:rsidR="002A59FA" w:rsidRPr="00E068A5" w:rsidRDefault="00A638C5"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11</w:t>
          </w:r>
          <w:r w:rsidR="00846B82">
            <w:rPr>
              <w:rFonts w:ascii="Gotham" w:hAnsi="Gotham"/>
              <w:sz w:val="22"/>
              <w:szCs w:val="22"/>
              <w:lang w:val="es-MX"/>
            </w:rPr>
            <w:t xml:space="preserve"> de </w:t>
          </w:r>
          <w:r>
            <w:rPr>
              <w:rFonts w:ascii="Gotham" w:hAnsi="Gotham"/>
              <w:sz w:val="22"/>
              <w:szCs w:val="22"/>
              <w:lang w:val="es-MX"/>
            </w:rPr>
            <w:t>abril</w:t>
          </w:r>
          <w:r w:rsidR="00846B82">
            <w:rPr>
              <w:rFonts w:ascii="Gotham" w:hAnsi="Gotham"/>
              <w:sz w:val="22"/>
              <w:szCs w:val="22"/>
              <w:lang w:val="es-MX"/>
            </w:rPr>
            <w:t xml:space="preserve"> de 2023</w:t>
          </w:r>
        </w:p>
      </w:tc>
    </w:tr>
  </w:tbl>
  <w:p w14:paraId="14BD0FA5"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53C9"/>
    <w:multiLevelType w:val="hybridMultilevel"/>
    <w:tmpl w:val="35DEF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612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71"/>
    <w:rsid w:val="0005079F"/>
    <w:rsid w:val="00340E71"/>
    <w:rsid w:val="00515FB3"/>
    <w:rsid w:val="008056CD"/>
    <w:rsid w:val="00846B82"/>
    <w:rsid w:val="00856ACA"/>
    <w:rsid w:val="00A638C5"/>
    <w:rsid w:val="00BD5728"/>
    <w:rsid w:val="00D23899"/>
    <w:rsid w:val="00E32A3E"/>
    <w:rsid w:val="00E55104"/>
    <w:rsid w:val="00E719BE"/>
    <w:rsid w:val="00E770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D37F"/>
  <w15:chartTrackingRefBased/>
  <w15:docId w15:val="{0F1816D4-1C55-47A3-8FD3-299F97D8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71"/>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E71"/>
    <w:pPr>
      <w:tabs>
        <w:tab w:val="center" w:pos="4419"/>
        <w:tab w:val="right" w:pos="8838"/>
      </w:tabs>
    </w:pPr>
  </w:style>
  <w:style w:type="character" w:customStyle="1" w:styleId="EncabezadoCar">
    <w:name w:val="Encabezado Car"/>
    <w:basedOn w:val="Fuentedeprrafopredeter"/>
    <w:link w:val="Encabezado"/>
    <w:uiPriority w:val="99"/>
    <w:rsid w:val="00340E71"/>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40E71"/>
    <w:pPr>
      <w:tabs>
        <w:tab w:val="center" w:pos="4419"/>
        <w:tab w:val="right" w:pos="8838"/>
      </w:tabs>
    </w:pPr>
  </w:style>
  <w:style w:type="character" w:customStyle="1" w:styleId="PiedepginaCar">
    <w:name w:val="Pie de página Car"/>
    <w:basedOn w:val="Fuentedeprrafopredeter"/>
    <w:link w:val="Piedepgina"/>
    <w:uiPriority w:val="99"/>
    <w:rsid w:val="00340E71"/>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40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cp:revision>
  <dcterms:created xsi:type="dcterms:W3CDTF">2023-04-11T20:00:00Z</dcterms:created>
  <dcterms:modified xsi:type="dcterms:W3CDTF">2023-04-11T20:00:00Z</dcterms:modified>
</cp:coreProperties>
</file>