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8E8B" w14:textId="77777777" w:rsidR="001F0F3A" w:rsidRPr="001F0F3A" w:rsidRDefault="001F0F3A" w:rsidP="001F0F3A">
      <w:pPr>
        <w:pStyle w:val="Sinespaciado"/>
        <w:jc w:val="center"/>
        <w:rPr>
          <w:rFonts w:ascii="Arial" w:hAnsi="Arial" w:cs="Arial"/>
          <w:b/>
        </w:rPr>
      </w:pPr>
      <w:bookmarkStart w:id="0" w:name="_GoBack"/>
      <w:r w:rsidRPr="001F0F3A">
        <w:rPr>
          <w:rFonts w:ascii="Arial" w:hAnsi="Arial" w:cs="Arial"/>
          <w:b/>
        </w:rPr>
        <w:t>CANCÚN, LÍDER TURÍSTICO EN MÉXICO: ANA PATY PERALTA</w:t>
      </w:r>
    </w:p>
    <w:bookmarkEnd w:id="0"/>
    <w:p w14:paraId="4C5E43CF" w14:textId="77777777" w:rsidR="001F0F3A" w:rsidRPr="001F0F3A" w:rsidRDefault="001F0F3A" w:rsidP="001F0F3A">
      <w:pPr>
        <w:pStyle w:val="Sinespaciado"/>
        <w:jc w:val="both"/>
        <w:rPr>
          <w:rFonts w:ascii="Arial" w:hAnsi="Arial" w:cs="Arial"/>
        </w:rPr>
      </w:pPr>
    </w:p>
    <w:p w14:paraId="575C49D1" w14:textId="77777777" w:rsidR="001F0F3A" w:rsidRPr="001F0F3A" w:rsidRDefault="001F0F3A" w:rsidP="001F0F3A">
      <w:pPr>
        <w:pStyle w:val="Sinespaciado"/>
        <w:jc w:val="both"/>
        <w:rPr>
          <w:rFonts w:ascii="Arial" w:hAnsi="Arial" w:cs="Arial"/>
        </w:rPr>
      </w:pPr>
      <w:r w:rsidRPr="001F0F3A">
        <w:rPr>
          <w:rFonts w:ascii="Arial" w:hAnsi="Arial" w:cs="Arial"/>
        </w:rPr>
        <w:t>•</w:t>
      </w:r>
      <w:r w:rsidRPr="001F0F3A">
        <w:rPr>
          <w:rFonts w:ascii="Arial" w:hAnsi="Arial" w:cs="Arial"/>
        </w:rPr>
        <w:tab/>
        <w:t xml:space="preserve">Las vacaciones de Semana Santa dieron un repunte en la visita de turistas que prefieren las playas y calidez humana de los </w:t>
      </w:r>
      <w:proofErr w:type="spellStart"/>
      <w:r w:rsidRPr="001F0F3A">
        <w:rPr>
          <w:rFonts w:ascii="Arial" w:hAnsi="Arial" w:cs="Arial"/>
        </w:rPr>
        <w:t>cancunenses</w:t>
      </w:r>
      <w:proofErr w:type="spellEnd"/>
    </w:p>
    <w:p w14:paraId="0A88CD2B" w14:textId="77777777" w:rsidR="001F0F3A" w:rsidRPr="001F0F3A" w:rsidRDefault="001F0F3A" w:rsidP="001F0F3A">
      <w:pPr>
        <w:pStyle w:val="Sinespaciado"/>
        <w:jc w:val="both"/>
        <w:rPr>
          <w:rFonts w:ascii="Arial" w:hAnsi="Arial" w:cs="Arial"/>
        </w:rPr>
      </w:pPr>
    </w:p>
    <w:p w14:paraId="3D338FDC" w14:textId="77777777" w:rsidR="001F0F3A" w:rsidRPr="001F0F3A" w:rsidRDefault="001F0F3A" w:rsidP="001F0F3A">
      <w:pPr>
        <w:pStyle w:val="Sinespaciado"/>
        <w:jc w:val="both"/>
        <w:rPr>
          <w:rFonts w:ascii="Arial" w:hAnsi="Arial" w:cs="Arial"/>
        </w:rPr>
      </w:pPr>
      <w:r w:rsidRPr="001F0F3A">
        <w:rPr>
          <w:rFonts w:ascii="Arial" w:hAnsi="Arial" w:cs="Arial"/>
          <w:b/>
        </w:rPr>
        <w:t>Cancún, Q.R., a 08 de abril de 2023.-</w:t>
      </w:r>
      <w:r w:rsidRPr="001F0F3A">
        <w:rPr>
          <w:rFonts w:ascii="Arial" w:hAnsi="Arial" w:cs="Arial"/>
        </w:rPr>
        <w:t xml:space="preserve"> Con motivo de las vacaciones de Semana Santa, Cancún se posicionó entre los tres primeros lugares favoritos dentro del Top de destinos turísticos nacionales para los visitantes en este 2023, monitoreados por la Secretaría de Turismo del Gobierno de México, celebró la Presidenta Municipal, Ana Paty Peralta.</w:t>
      </w:r>
    </w:p>
    <w:p w14:paraId="7E22CF53" w14:textId="77777777" w:rsidR="001F0F3A" w:rsidRPr="001F0F3A" w:rsidRDefault="001F0F3A" w:rsidP="001F0F3A">
      <w:pPr>
        <w:pStyle w:val="Sinespaciado"/>
        <w:jc w:val="both"/>
        <w:rPr>
          <w:rFonts w:ascii="Arial" w:hAnsi="Arial" w:cs="Arial"/>
        </w:rPr>
      </w:pPr>
    </w:p>
    <w:p w14:paraId="18788C48" w14:textId="77777777" w:rsidR="001F0F3A" w:rsidRPr="001F0F3A" w:rsidRDefault="001F0F3A" w:rsidP="001F0F3A">
      <w:pPr>
        <w:pStyle w:val="Sinespaciado"/>
        <w:jc w:val="both"/>
        <w:rPr>
          <w:rFonts w:ascii="Arial" w:hAnsi="Arial" w:cs="Arial"/>
        </w:rPr>
      </w:pPr>
      <w:r w:rsidRPr="001F0F3A">
        <w:rPr>
          <w:rFonts w:ascii="Arial" w:hAnsi="Arial" w:cs="Arial"/>
        </w:rPr>
        <w:t>“Esta temporada vacacional estamos llegando a un 90 por ciento de ocupación hotelera; somos líderes turísticos por la calidad en el servicio que ofrecemos, estamos preparados, somos profesionales y contamos con infraestructura moderna”, afirmó la Primera Autoridad Municipal.</w:t>
      </w:r>
    </w:p>
    <w:p w14:paraId="63AA53A3" w14:textId="77777777" w:rsidR="001F0F3A" w:rsidRPr="001F0F3A" w:rsidRDefault="001F0F3A" w:rsidP="001F0F3A">
      <w:pPr>
        <w:pStyle w:val="Sinespaciado"/>
        <w:jc w:val="both"/>
        <w:rPr>
          <w:rFonts w:ascii="Arial" w:hAnsi="Arial" w:cs="Arial"/>
        </w:rPr>
      </w:pPr>
    </w:p>
    <w:p w14:paraId="185777DF" w14:textId="77777777" w:rsidR="001F0F3A" w:rsidRPr="001F0F3A" w:rsidRDefault="001F0F3A" w:rsidP="001F0F3A">
      <w:pPr>
        <w:pStyle w:val="Sinespaciado"/>
        <w:jc w:val="both"/>
        <w:rPr>
          <w:rFonts w:ascii="Arial" w:hAnsi="Arial" w:cs="Arial"/>
        </w:rPr>
      </w:pPr>
      <w:r w:rsidRPr="001F0F3A">
        <w:rPr>
          <w:rFonts w:ascii="Arial" w:hAnsi="Arial" w:cs="Arial"/>
        </w:rPr>
        <w:t xml:space="preserve">Ante estas cifras, el municipio </w:t>
      </w:r>
      <w:proofErr w:type="spellStart"/>
      <w:r w:rsidRPr="001F0F3A">
        <w:rPr>
          <w:rFonts w:ascii="Arial" w:hAnsi="Arial" w:cs="Arial"/>
        </w:rPr>
        <w:t>benitojuarense</w:t>
      </w:r>
      <w:proofErr w:type="spellEnd"/>
      <w:r w:rsidRPr="001F0F3A">
        <w:rPr>
          <w:rFonts w:ascii="Arial" w:hAnsi="Arial" w:cs="Arial"/>
        </w:rPr>
        <w:t xml:space="preserve"> es uno de los destinos más solicitados en el Caribe Mexicano, debido a la demanda de pasajeros que arribaron este sábado al Aeropuerto Internacional de Cancún para disfrutar las aguas turquesas que ofrecen las playas, siendo que este 8 de abril se programaron 671 operaciones aéreas, incluyendo conexiones nacionales e internacionales; así como una ocupación hotelera del 86.8 por ciento este viernes 7 de abril, de acuerdo con la Asociación de Hoteles de Cancún, Puerto Morelos e Isla Mujeres. </w:t>
      </w:r>
    </w:p>
    <w:p w14:paraId="6E9E6FD0" w14:textId="77777777" w:rsidR="001F0F3A" w:rsidRPr="001F0F3A" w:rsidRDefault="001F0F3A" w:rsidP="001F0F3A">
      <w:pPr>
        <w:pStyle w:val="Sinespaciado"/>
        <w:jc w:val="both"/>
        <w:rPr>
          <w:rFonts w:ascii="Arial" w:hAnsi="Arial" w:cs="Arial"/>
        </w:rPr>
      </w:pPr>
    </w:p>
    <w:p w14:paraId="4F347B8B" w14:textId="77777777" w:rsidR="001F0F3A" w:rsidRPr="001F0F3A" w:rsidRDefault="001F0F3A" w:rsidP="001F0F3A">
      <w:pPr>
        <w:pStyle w:val="Sinespaciado"/>
        <w:jc w:val="both"/>
        <w:rPr>
          <w:rFonts w:ascii="Arial" w:hAnsi="Arial" w:cs="Arial"/>
        </w:rPr>
      </w:pPr>
      <w:r w:rsidRPr="001F0F3A">
        <w:rPr>
          <w:rFonts w:ascii="Arial" w:hAnsi="Arial" w:cs="Arial"/>
        </w:rPr>
        <w:t xml:space="preserve">El Secretario de Turismo de México, Miguel </w:t>
      </w:r>
      <w:proofErr w:type="spellStart"/>
      <w:r w:rsidRPr="001F0F3A">
        <w:rPr>
          <w:rFonts w:ascii="Arial" w:hAnsi="Arial" w:cs="Arial"/>
        </w:rPr>
        <w:t>Torruco</w:t>
      </w:r>
      <w:proofErr w:type="spellEnd"/>
      <w:r w:rsidRPr="001F0F3A">
        <w:rPr>
          <w:rFonts w:ascii="Arial" w:hAnsi="Arial" w:cs="Arial"/>
        </w:rPr>
        <w:t xml:space="preserve"> </w:t>
      </w:r>
      <w:proofErr w:type="spellStart"/>
      <w:r w:rsidRPr="001F0F3A">
        <w:rPr>
          <w:rFonts w:ascii="Arial" w:hAnsi="Arial" w:cs="Arial"/>
        </w:rPr>
        <w:t>Márques</w:t>
      </w:r>
      <w:proofErr w:type="spellEnd"/>
      <w:r w:rsidRPr="001F0F3A">
        <w:rPr>
          <w:rFonts w:ascii="Arial" w:hAnsi="Arial" w:cs="Arial"/>
        </w:rPr>
        <w:t xml:space="preserve"> respaldó a Cancún, al anunciar que para la semana 13 de 2023, que comprende del 27 de marzo al 2 de abril, se registró 82.7 por ciento de nivel en ocupación, que lo pone en tercer lugar dentro del top de los destinos turísticos; seguido de Los Cabos con 86.7 por ciento, y Puerto Vallarta con 87.7 por ciento.</w:t>
      </w:r>
    </w:p>
    <w:p w14:paraId="2B745C70" w14:textId="77777777" w:rsidR="001F0F3A" w:rsidRPr="001F0F3A" w:rsidRDefault="001F0F3A" w:rsidP="001F0F3A">
      <w:pPr>
        <w:pStyle w:val="Sinespaciado"/>
        <w:jc w:val="both"/>
        <w:rPr>
          <w:rFonts w:ascii="Arial" w:hAnsi="Arial" w:cs="Arial"/>
        </w:rPr>
      </w:pPr>
    </w:p>
    <w:p w14:paraId="7EA15A14" w14:textId="2A0AFF78" w:rsidR="00662890" w:rsidRDefault="001F0F3A" w:rsidP="001F0F3A">
      <w:pPr>
        <w:pStyle w:val="Sinespaciado"/>
        <w:jc w:val="both"/>
        <w:rPr>
          <w:rFonts w:ascii="Arial" w:hAnsi="Arial" w:cs="Arial"/>
        </w:rPr>
      </w:pPr>
      <w:r w:rsidRPr="001F0F3A">
        <w:rPr>
          <w:rFonts w:ascii="Arial" w:hAnsi="Arial" w:cs="Arial"/>
        </w:rPr>
        <w:t>Como reflejo del constante crecimiento de la ciudad, en la semana 13 de 2022, se contó con 79.8 por ciento de ocupación hotelera, por lo que en comparación con este año, se registró un incremento del 2.9 por ciento en ese rubro.</w:t>
      </w:r>
    </w:p>
    <w:p w14:paraId="4325D9A5" w14:textId="77777777" w:rsidR="001F0F3A" w:rsidRDefault="001F0F3A" w:rsidP="001F0F3A">
      <w:pPr>
        <w:pStyle w:val="Sinespaciado"/>
        <w:jc w:val="both"/>
        <w:rPr>
          <w:rFonts w:ascii="Arial" w:hAnsi="Arial" w:cs="Arial"/>
        </w:rPr>
      </w:pPr>
    </w:p>
    <w:p w14:paraId="1E1B73B9" w14:textId="1E333F73" w:rsidR="001F0F3A" w:rsidRPr="001F0F3A" w:rsidRDefault="001F0F3A" w:rsidP="001F0F3A">
      <w:pPr>
        <w:pStyle w:val="Sinespaciado"/>
        <w:jc w:val="center"/>
        <w:rPr>
          <w:rFonts w:ascii="Arial" w:hAnsi="Arial" w:cs="Arial"/>
        </w:rPr>
      </w:pPr>
      <w:r>
        <w:rPr>
          <w:rFonts w:ascii="Arial" w:hAnsi="Arial" w:cs="Arial"/>
        </w:rPr>
        <w:t>************</w:t>
      </w:r>
    </w:p>
    <w:sectPr w:rsidR="001F0F3A" w:rsidRPr="001F0F3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7D9F3" w14:textId="77777777" w:rsidR="00BF083A" w:rsidRDefault="00BF083A" w:rsidP="00197A39">
      <w:r>
        <w:separator/>
      </w:r>
    </w:p>
  </w:endnote>
  <w:endnote w:type="continuationSeparator" w:id="0">
    <w:p w14:paraId="2AA58EF5" w14:textId="77777777" w:rsidR="00BF083A" w:rsidRDefault="00BF083A"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F690" w14:textId="77777777" w:rsidR="00BF083A" w:rsidRDefault="00BF083A" w:rsidP="00197A39">
      <w:r>
        <w:separator/>
      </w:r>
    </w:p>
  </w:footnote>
  <w:footnote w:type="continuationSeparator" w:id="0">
    <w:p w14:paraId="3E19A9D9" w14:textId="77777777" w:rsidR="00BF083A" w:rsidRDefault="00BF083A"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249E526B" w14:textId="161C2226" w:rsidR="002A59FA" w:rsidRDefault="002A59FA"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1F0F3A">
            <w:rPr>
              <w:rFonts w:ascii="Gotham" w:hAnsi="Gotham"/>
              <w:b/>
              <w:sz w:val="22"/>
              <w:szCs w:val="22"/>
              <w:lang w:val="es-MX"/>
            </w:rPr>
            <w:t>1442</w:t>
          </w:r>
        </w:p>
        <w:p w14:paraId="403EFF4F" w14:textId="4B51C0F2" w:rsidR="002A59FA" w:rsidRPr="00E068A5" w:rsidRDefault="001F0F3A" w:rsidP="001F0F3A">
          <w:pPr>
            <w:pStyle w:val="Encabezado"/>
            <w:tabs>
              <w:tab w:val="clear" w:pos="4419"/>
              <w:tab w:val="clear" w:pos="8838"/>
            </w:tabs>
            <w:rPr>
              <w:rFonts w:ascii="Gotham" w:hAnsi="Gotham"/>
              <w:sz w:val="22"/>
              <w:szCs w:val="22"/>
              <w:lang w:val="es-MX"/>
            </w:rPr>
          </w:pPr>
          <w:r>
            <w:rPr>
              <w:rFonts w:ascii="Gotham" w:hAnsi="Gotham"/>
              <w:sz w:val="22"/>
              <w:szCs w:val="22"/>
              <w:lang w:val="es-MX"/>
            </w:rPr>
            <w:t>08 de abril</w:t>
          </w:r>
          <w:r w:rsidR="002A59FA">
            <w:rPr>
              <w:rFonts w:ascii="Gotham" w:hAnsi="Gotham"/>
              <w:sz w:val="22"/>
              <w:szCs w:val="22"/>
              <w:lang w:val="es-MX"/>
            </w:rPr>
            <w:t xml:space="preserve"> de 202</w:t>
          </w:r>
          <w:r>
            <w:rPr>
              <w:rFonts w:ascii="Gotham" w:hAnsi="Gotham"/>
              <w:sz w:val="22"/>
              <w:szCs w:val="22"/>
              <w:lang w:val="es-MX"/>
            </w:rPr>
            <w:t>3</w:t>
          </w:r>
        </w:p>
      </w:tc>
    </w:tr>
  </w:tbl>
  <w:p w14:paraId="506488C1" w14:textId="77777777"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197A39"/>
    <w:rsid w:val="001C1AAA"/>
    <w:rsid w:val="001F0F3A"/>
    <w:rsid w:val="002A59FA"/>
    <w:rsid w:val="004C0098"/>
    <w:rsid w:val="00536A49"/>
    <w:rsid w:val="00555C7D"/>
    <w:rsid w:val="005567C7"/>
    <w:rsid w:val="00662890"/>
    <w:rsid w:val="00666125"/>
    <w:rsid w:val="00BE1032"/>
    <w:rsid w:val="00BF083A"/>
    <w:rsid w:val="00C07DC3"/>
    <w:rsid w:val="00E068A5"/>
    <w:rsid w:val="00E72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1F0F3A"/>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Heyder Manrique</dc:creator>
  <cp:lastModifiedBy>HP</cp:lastModifiedBy>
  <cp:revision>2</cp:revision>
  <dcterms:created xsi:type="dcterms:W3CDTF">2023-04-08T19:29:00Z</dcterms:created>
  <dcterms:modified xsi:type="dcterms:W3CDTF">2023-04-08T19:29:00Z</dcterms:modified>
</cp:coreProperties>
</file>